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31B" w:rsidRPr="00482EF7" w:rsidRDefault="0061631B">
      <w:pPr>
        <w:rPr>
          <w:b/>
          <w:sz w:val="28"/>
          <w:szCs w:val="28"/>
        </w:rPr>
      </w:pPr>
      <w:r w:rsidRPr="00482EF7">
        <w:rPr>
          <w:b/>
          <w:sz w:val="28"/>
          <w:szCs w:val="28"/>
        </w:rPr>
        <w:t>La confiance</w:t>
      </w:r>
    </w:p>
    <w:p w:rsidR="0061631B" w:rsidRDefault="0061631B"/>
    <w:p w:rsidR="0061631B" w:rsidRDefault="0061631B">
      <w:r>
        <w:t xml:space="preserve">Sache de la confiance qu’elle est la clé des relations humaines. Que ce soit dans le domaine amical, sentimental, conjugal, parental, éducatif, </w:t>
      </w:r>
      <w:r w:rsidR="00482EF7">
        <w:t>professionnel</w:t>
      </w:r>
      <w:r>
        <w:t xml:space="preserve">, rien de durable, de stable ou d’heureux ne peut être établi sans la confiance. Assurément, sans la confiance, on ne peut rien. Mais avec elle, on ne peut pas tout ! En effet, la confiance est un principe de réciprocité, qui se joue dans le double mouvement du don et de l’accueil. Il existe une énergie relationnelle, et toute la question est de savoir si la relation que tu établis est mutuellement </w:t>
      </w:r>
      <w:r w:rsidR="00482EF7">
        <w:t>nourrissante</w:t>
      </w:r>
      <w:r>
        <w:t xml:space="preserve">, fortifiante ou si elle est au contraire dévoreuse d’énergie. La confiance n’est pas quelque chose </w:t>
      </w:r>
      <w:r w:rsidR="00482EF7">
        <w:t>de</w:t>
      </w:r>
      <w:r>
        <w:t xml:space="preserve"> magique, elle peut même être déçue si l’on y a recours aveuglément. On ne brade pas ce qui est précieux. Et la confiance est d’une valeur très </w:t>
      </w:r>
      <w:r w:rsidR="00482EF7">
        <w:t>précieuse</w:t>
      </w:r>
      <w:r>
        <w:t xml:space="preserve">. Si l’on donne sa confiance à quelqu’un qui n’est pas digne de la recevoir, on peut se trouver aussi vulnérable qu’en ouvrant son jardin à une </w:t>
      </w:r>
      <w:r w:rsidR="00482EF7">
        <w:t>personne</w:t>
      </w:r>
      <w:r>
        <w:t xml:space="preserve"> sans scrupule qui va en piétiner les j</w:t>
      </w:r>
      <w:r w:rsidR="00482EF7">
        <w:t>eunes pousses et passer à côté des plantations les plus prometteuses sans s’en apercevoir. La confiance, c’est quand on n’a pas peur. « La confiance est un risque aussi grand que l’amour ou la foi. Mais c’est ce risque qui rend la vie palpitante et lumineuse parce qu’il nous projette dans un autre monde où l’on est d’autant mieux soi-même que l’on s’oublie soi-même. La confiance, tout comme l’amour, tout comme la foi, pousse à se donner pour quelque chose de plus grand que soi, qui exauce une part informulée de nous-mêmes, tout en nous exhaussant au-dessus de notre condition. Voilà un bien grand mystère au fond, ce que cette clé de la confiance ouvre en nous.</w:t>
      </w:r>
    </w:p>
    <w:p w:rsidR="00482EF7" w:rsidRDefault="00482EF7"/>
    <w:p w:rsidR="00443862" w:rsidRDefault="00443862" w:rsidP="00443862">
      <w:r>
        <w:t xml:space="preserve">Rédigé par </w:t>
      </w:r>
      <w:r>
        <w:t>R</w:t>
      </w:r>
      <w:r>
        <w:t>enal et publié depuis Overblog – 23 octobre 2013</w:t>
      </w:r>
    </w:p>
    <w:p w:rsidR="00482EF7" w:rsidRDefault="00482EF7">
      <w:r>
        <w:t>Extrait du livre « Le maître des liens inaltérables » de François Garagnon</w:t>
      </w:r>
    </w:p>
    <w:p w:rsidR="00482EF7" w:rsidRDefault="00482EF7"/>
    <w:p w:rsidR="0061631B" w:rsidRDefault="0061631B"/>
    <w:p w:rsidR="0061631B" w:rsidRDefault="0061631B"/>
    <w:p w:rsidR="0061631B" w:rsidRDefault="0061631B">
      <w:bookmarkStart w:id="0" w:name="_GoBack"/>
      <w:bookmarkEnd w:id="0"/>
    </w:p>
    <w:p w:rsidR="0061631B" w:rsidRDefault="0061631B"/>
    <w:sectPr w:rsidR="0061631B"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1B"/>
    <w:rsid w:val="00203160"/>
    <w:rsid w:val="00443862"/>
    <w:rsid w:val="00482EF7"/>
    <w:rsid w:val="006163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3CEE06"/>
  <w15:chartTrackingRefBased/>
  <w15:docId w15:val="{4D3E7DD7-B85E-2046-8C80-012E8A16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1558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2026-01-11T19:23:00Z</dcterms:created>
  <dcterms:modified xsi:type="dcterms:W3CDTF">2026-01-11T19:55:00Z</dcterms:modified>
</cp:coreProperties>
</file>