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712" w:rsidRPr="00E34712" w:rsidRDefault="00E34712" w:rsidP="00E34712">
      <w:pPr>
        <w:rPr>
          <w:b/>
          <w:sz w:val="28"/>
          <w:szCs w:val="28"/>
        </w:rPr>
      </w:pPr>
      <w:r w:rsidRPr="00E34712">
        <w:rPr>
          <w:b/>
          <w:sz w:val="28"/>
          <w:szCs w:val="28"/>
        </w:rPr>
        <w:t>Reconnaissance de dette</w:t>
      </w:r>
      <w:bookmarkStart w:id="0" w:name="_GoBack"/>
      <w:bookmarkEnd w:id="0"/>
    </w:p>
    <w:p w:rsidR="00E34712" w:rsidRDefault="00E34712" w:rsidP="00E34712"/>
    <w:p w:rsidR="00E34712" w:rsidRDefault="00E34712" w:rsidP="00E34712">
      <w:r>
        <w:t xml:space="preserve">Georges </w:t>
      </w:r>
      <w:r>
        <w:t>Brassens avait prêté de l'argent à un vieil</w:t>
      </w:r>
      <w:r>
        <w:t xml:space="preserve"> </w:t>
      </w:r>
      <w:r>
        <w:t>ami. Celui-ci, ému, remercia, s'installa à</w:t>
      </w:r>
      <w:r>
        <w:t xml:space="preserve"> </w:t>
      </w:r>
      <w:r>
        <w:t>une table et commença à écrire</w:t>
      </w:r>
      <w:r>
        <w:t>…</w:t>
      </w:r>
    </w:p>
    <w:p w:rsidR="00E34712" w:rsidRPr="00E34712" w:rsidRDefault="00E34712" w:rsidP="00E34712">
      <w:pPr>
        <w:rPr>
          <w:i/>
        </w:rPr>
      </w:pPr>
      <w:r w:rsidRPr="00E34712">
        <w:rPr>
          <w:i/>
        </w:rPr>
        <w:t>- Que fais-tu ? demanda Georges.</w:t>
      </w:r>
    </w:p>
    <w:p w:rsidR="00E34712" w:rsidRDefault="00E34712" w:rsidP="00E34712">
      <w:r>
        <w:t>- Une reconnaissance de dette.</w:t>
      </w:r>
    </w:p>
    <w:p w:rsidR="00E34712" w:rsidRPr="00E34712" w:rsidRDefault="00E34712" w:rsidP="00E34712">
      <w:pPr>
        <w:rPr>
          <w:i/>
        </w:rPr>
      </w:pPr>
      <w:r w:rsidRPr="00E34712">
        <w:rPr>
          <w:i/>
        </w:rPr>
        <w:t>- Tu rigoles. J'ai confiance en toi.</w:t>
      </w:r>
    </w:p>
    <w:p w:rsidR="00E34712" w:rsidRDefault="00E34712" w:rsidP="00E34712">
      <w:r>
        <w:t>- Oui, mais s'il m'arrive quelque chose ?</w:t>
      </w:r>
    </w:p>
    <w:p w:rsidR="00E34712" w:rsidRDefault="00E34712" w:rsidP="00E34712">
      <w:r>
        <w:t>- S'il t'arrive quelque chose, crois-tu que</w:t>
      </w:r>
      <w:r>
        <w:t xml:space="preserve"> </w:t>
      </w:r>
      <w:r>
        <w:t>c'est l'argent que je regretterai ?</w:t>
      </w:r>
    </w:p>
    <w:p w:rsidR="00E34712" w:rsidRDefault="00E34712" w:rsidP="00E34712"/>
    <w:p w:rsidR="00E34712" w:rsidRDefault="00E34712" w:rsidP="00E34712">
      <w:r>
        <w:t>Louis Nucéra</w:t>
      </w:r>
    </w:p>
    <w:p w:rsidR="00E34712" w:rsidRDefault="00E34712" w:rsidP="00E34712">
      <w:r>
        <w:t>Brassens - Délit d'amitié</w:t>
      </w:r>
    </w:p>
    <w:sectPr w:rsidR="00E34712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12"/>
    <w:rsid w:val="00203160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53E71"/>
  <w15:chartTrackingRefBased/>
  <w15:docId w15:val="{98D7E020-AFE3-B945-9497-140529EB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2026-01-08T17:43:00Z</dcterms:created>
  <dcterms:modified xsi:type="dcterms:W3CDTF">2026-01-08T17:46:00Z</dcterms:modified>
</cp:coreProperties>
</file>